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26AA" w14:textId="77777777" w:rsidR="000D41C9" w:rsidRDefault="008D33EB">
      <w:pPr>
        <w:spacing w:line="240" w:lineRule="auto"/>
        <w:contextualSpacing w:val="0"/>
        <w:jc w:val="center"/>
        <w:rPr>
          <w:rFonts w:ascii="Calibri" w:eastAsia="Calibri" w:hAnsi="Calibri" w:cs="Calibri"/>
          <w:b/>
          <w:color w:val="FF0000"/>
        </w:rPr>
      </w:pPr>
      <w:r>
        <w:rPr>
          <w:rFonts w:ascii="Calibri" w:eastAsia="Calibri" w:hAnsi="Calibri" w:cs="Calibri"/>
          <w:b/>
          <w:noProof/>
          <w:color w:val="FF0000"/>
        </w:rPr>
        <w:drawing>
          <wp:inline distT="114300" distB="114300" distL="114300" distR="114300" wp14:anchorId="5BD28005" wp14:editId="7FC1D6A3">
            <wp:extent cx="2833370" cy="361950"/>
            <wp:effectExtent l="0" t="0" r="508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833628" cy="361983"/>
                    </a:xfrm>
                    <a:prstGeom prst="rect">
                      <a:avLst/>
                    </a:prstGeom>
                    <a:ln/>
                  </pic:spPr>
                </pic:pic>
              </a:graphicData>
            </a:graphic>
          </wp:inline>
        </w:drawing>
      </w:r>
    </w:p>
    <w:p w14:paraId="17243B73" w14:textId="77777777" w:rsidR="00DC4258" w:rsidRDefault="00DC4258">
      <w:pPr>
        <w:spacing w:line="240" w:lineRule="auto"/>
        <w:contextualSpacing w:val="0"/>
        <w:jc w:val="center"/>
        <w:rPr>
          <w:rFonts w:ascii="Calibri" w:eastAsia="Calibri" w:hAnsi="Calibri" w:cs="Calibri"/>
          <w:b/>
        </w:rPr>
      </w:pPr>
    </w:p>
    <w:p w14:paraId="6AC83DB1" w14:textId="4A5417DC" w:rsidR="000D41C9" w:rsidRDefault="008D33EB">
      <w:pPr>
        <w:spacing w:line="240" w:lineRule="auto"/>
        <w:contextualSpacing w:val="0"/>
        <w:jc w:val="center"/>
        <w:rPr>
          <w:rFonts w:ascii="Calibri" w:eastAsia="Calibri" w:hAnsi="Calibri" w:cs="Calibri"/>
          <w:b/>
        </w:rPr>
      </w:pPr>
      <w:r>
        <w:rPr>
          <w:rFonts w:ascii="Calibri" w:eastAsia="Calibri" w:hAnsi="Calibri" w:cs="Calibri"/>
          <w:b/>
        </w:rPr>
        <w:t>Template letter to MPs on Asylum Accommodation and invitation to the Westminster Hall Debate</w:t>
      </w:r>
    </w:p>
    <w:p w14:paraId="1EF3ABE9" w14:textId="77777777" w:rsidR="000D41C9" w:rsidRDefault="008D33EB">
      <w:pPr>
        <w:spacing w:line="240" w:lineRule="auto"/>
        <w:contextualSpacing w:val="0"/>
        <w:jc w:val="center"/>
        <w:rPr>
          <w:rFonts w:ascii="Calibri" w:eastAsia="Calibri" w:hAnsi="Calibri" w:cs="Calibri"/>
          <w:b/>
        </w:rPr>
      </w:pPr>
      <w:r>
        <w:rPr>
          <w:rFonts w:ascii="Calibri" w:eastAsia="Calibri" w:hAnsi="Calibri" w:cs="Calibri"/>
          <w:i/>
        </w:rPr>
        <w:t xml:space="preserve">Please edit, copy and paste the below text to email your MP, inviting them to the debate. To find out who your MP is and their email address, enter your postcode on the Parliament website </w:t>
      </w:r>
      <w:hyperlink r:id="rId5">
        <w:r>
          <w:rPr>
            <w:rFonts w:ascii="Calibri" w:eastAsia="Calibri" w:hAnsi="Calibri" w:cs="Calibri"/>
            <w:i/>
            <w:color w:val="1155CC"/>
            <w:u w:val="single"/>
          </w:rPr>
          <w:t>here</w:t>
        </w:r>
      </w:hyperlink>
      <w:r>
        <w:rPr>
          <w:rFonts w:ascii="Calibri" w:eastAsia="Calibri" w:hAnsi="Calibri" w:cs="Calibri"/>
          <w:i/>
        </w:rPr>
        <w:t xml:space="preserve">. </w:t>
      </w:r>
    </w:p>
    <w:p w14:paraId="0516BFD2" w14:textId="77777777" w:rsidR="000D41C9" w:rsidRDefault="000D41C9">
      <w:pPr>
        <w:spacing w:line="240" w:lineRule="auto"/>
        <w:contextualSpacing w:val="0"/>
        <w:rPr>
          <w:rFonts w:ascii="Calibri" w:eastAsia="Calibri" w:hAnsi="Calibri" w:cs="Calibri"/>
          <w:b/>
        </w:rPr>
      </w:pPr>
    </w:p>
    <w:p w14:paraId="54C99B47" w14:textId="2D11C4E5" w:rsidR="000D41C9" w:rsidRDefault="008D33EB">
      <w:pPr>
        <w:spacing w:line="240" w:lineRule="auto"/>
        <w:contextualSpacing w:val="0"/>
        <w:rPr>
          <w:rFonts w:ascii="Calibri" w:eastAsia="Calibri" w:hAnsi="Calibri" w:cs="Calibri"/>
          <w:b/>
        </w:rPr>
      </w:pPr>
      <w:r>
        <w:rPr>
          <w:rFonts w:ascii="Calibri" w:eastAsia="Calibri" w:hAnsi="Calibri" w:cs="Calibri"/>
          <w:b/>
        </w:rPr>
        <w:t>Subject: Please A</w:t>
      </w:r>
      <w:r>
        <w:rPr>
          <w:rFonts w:ascii="Calibri" w:eastAsia="Calibri" w:hAnsi="Calibri" w:cs="Calibri"/>
          <w:b/>
        </w:rPr>
        <w:t>ttend I</w:t>
      </w:r>
      <w:bookmarkStart w:id="0" w:name="_GoBack"/>
      <w:bookmarkEnd w:id="0"/>
      <w:r>
        <w:rPr>
          <w:rFonts w:ascii="Calibri" w:eastAsia="Calibri" w:hAnsi="Calibri" w:cs="Calibri"/>
          <w:b/>
        </w:rPr>
        <w:t xml:space="preserve">mportant Asylum Accommodation Contracts Westminster Hall Debate on </w:t>
      </w:r>
      <w:r>
        <w:rPr>
          <w:rFonts w:ascii="Calibri" w:eastAsia="Calibri" w:hAnsi="Calibri" w:cs="Calibri"/>
          <w:b/>
        </w:rPr>
        <w:t>Wed 10th Oct, 2.30-4.00pm</w:t>
      </w:r>
    </w:p>
    <w:p w14:paraId="5556D147" w14:textId="77777777" w:rsidR="000D41C9" w:rsidRDefault="000D41C9">
      <w:pPr>
        <w:spacing w:line="240" w:lineRule="auto"/>
        <w:contextualSpacing w:val="0"/>
        <w:rPr>
          <w:rFonts w:ascii="Calibri" w:eastAsia="Calibri" w:hAnsi="Calibri" w:cs="Calibri"/>
        </w:rPr>
      </w:pPr>
    </w:p>
    <w:p w14:paraId="7EA76C80" w14:textId="77777777" w:rsidR="000D41C9" w:rsidRDefault="008D33EB">
      <w:pPr>
        <w:spacing w:line="240" w:lineRule="auto"/>
        <w:contextualSpacing w:val="0"/>
        <w:rPr>
          <w:rFonts w:ascii="Calibri" w:eastAsia="Calibri" w:hAnsi="Calibri" w:cs="Calibri"/>
        </w:rPr>
      </w:pPr>
      <w:r>
        <w:rPr>
          <w:rFonts w:ascii="Calibri" w:eastAsia="Calibri" w:hAnsi="Calibri" w:cs="Calibri"/>
        </w:rPr>
        <w:t xml:space="preserve">Dear </w:t>
      </w:r>
      <w:r>
        <w:rPr>
          <w:rFonts w:ascii="Calibri" w:eastAsia="Calibri" w:hAnsi="Calibri" w:cs="Calibri"/>
          <w:color w:val="FF0000"/>
        </w:rPr>
        <w:t xml:space="preserve">XX </w:t>
      </w:r>
      <w:r>
        <w:rPr>
          <w:rFonts w:ascii="Calibri" w:eastAsia="Calibri" w:hAnsi="Calibri" w:cs="Calibri"/>
        </w:rPr>
        <w:t>MP,</w:t>
      </w:r>
    </w:p>
    <w:p w14:paraId="77FA774A" w14:textId="77777777" w:rsidR="000D41C9" w:rsidRDefault="000D41C9">
      <w:pPr>
        <w:spacing w:line="240" w:lineRule="auto"/>
        <w:contextualSpacing w:val="0"/>
        <w:rPr>
          <w:rFonts w:ascii="Calibri" w:eastAsia="Calibri" w:hAnsi="Calibri" w:cs="Calibri"/>
        </w:rPr>
      </w:pPr>
    </w:p>
    <w:p w14:paraId="5EBF3769" w14:textId="77777777" w:rsidR="000D41C9" w:rsidRDefault="008D33EB">
      <w:pPr>
        <w:spacing w:line="240" w:lineRule="auto"/>
        <w:contextualSpacing w:val="0"/>
        <w:rPr>
          <w:rFonts w:ascii="Calibri" w:eastAsia="Calibri" w:hAnsi="Calibri" w:cs="Calibri"/>
        </w:rPr>
      </w:pPr>
      <w:r>
        <w:rPr>
          <w:rFonts w:ascii="Calibri" w:eastAsia="Calibri" w:hAnsi="Calibri" w:cs="Calibri"/>
        </w:rPr>
        <w:t>I am writing to invite you to attend a Westminster Hall Debate on the Asylum Accommodation Contracts which wil</w:t>
      </w:r>
      <w:r>
        <w:rPr>
          <w:rFonts w:ascii="Calibri" w:eastAsia="Calibri" w:hAnsi="Calibri" w:cs="Calibri"/>
        </w:rPr>
        <w:t xml:space="preserve">l be held 2.30-4.00pm on </w:t>
      </w:r>
      <w:hyperlink r:id="rId6">
        <w:r>
          <w:rPr>
            <w:rFonts w:ascii="Calibri" w:eastAsia="Calibri" w:hAnsi="Calibri" w:cs="Calibri"/>
            <w:color w:val="1155CC"/>
            <w:u w:val="single"/>
          </w:rPr>
          <w:t>Wednesday 10th October</w:t>
        </w:r>
      </w:hyperlink>
      <w:r>
        <w:rPr>
          <w:rFonts w:ascii="Calibri" w:eastAsia="Calibri" w:hAnsi="Calibri" w:cs="Calibri"/>
        </w:rPr>
        <w:t xml:space="preserve">, secured by Alex Cunningham MP, Stockton North. </w:t>
      </w:r>
    </w:p>
    <w:p w14:paraId="68BD95C7" w14:textId="77777777" w:rsidR="000D41C9" w:rsidRDefault="000D41C9">
      <w:pPr>
        <w:spacing w:line="240" w:lineRule="auto"/>
        <w:contextualSpacing w:val="0"/>
        <w:rPr>
          <w:rFonts w:ascii="Calibri" w:eastAsia="Calibri" w:hAnsi="Calibri" w:cs="Calibri"/>
        </w:rPr>
      </w:pPr>
    </w:p>
    <w:p w14:paraId="4C27DCF1" w14:textId="77777777" w:rsidR="000D41C9" w:rsidRDefault="008D33EB">
      <w:pPr>
        <w:spacing w:line="240" w:lineRule="auto"/>
        <w:contextualSpacing w:val="0"/>
        <w:rPr>
          <w:rFonts w:ascii="Calibri" w:eastAsia="Calibri" w:hAnsi="Calibri" w:cs="Calibri"/>
          <w:color w:val="FF0000"/>
        </w:rPr>
      </w:pPr>
      <w:r>
        <w:rPr>
          <w:rFonts w:ascii="Calibri" w:eastAsia="Calibri" w:hAnsi="Calibri" w:cs="Calibri"/>
          <w:color w:val="FF0000"/>
        </w:rPr>
        <w:t>[State here your interest in the topic and if you are writing on behal</w:t>
      </w:r>
      <w:r>
        <w:rPr>
          <w:rFonts w:ascii="Calibri" w:eastAsia="Calibri" w:hAnsi="Calibri" w:cs="Calibri"/>
          <w:color w:val="FF0000"/>
        </w:rPr>
        <w:t xml:space="preserve">f of an </w:t>
      </w:r>
      <w:proofErr w:type="spellStart"/>
      <w:r>
        <w:rPr>
          <w:rFonts w:ascii="Calibri" w:eastAsia="Calibri" w:hAnsi="Calibri" w:cs="Calibri"/>
          <w:color w:val="FF0000"/>
        </w:rPr>
        <w:t>organisation</w:t>
      </w:r>
      <w:proofErr w:type="spellEnd"/>
      <w:r>
        <w:rPr>
          <w:rFonts w:ascii="Calibri" w:eastAsia="Calibri" w:hAnsi="Calibri" w:cs="Calibri"/>
          <w:color w:val="FF0000"/>
        </w:rPr>
        <w:t xml:space="preserve"> or group]</w:t>
      </w:r>
    </w:p>
    <w:p w14:paraId="3053E7BD" w14:textId="77777777" w:rsidR="000D41C9" w:rsidRDefault="000D41C9">
      <w:pPr>
        <w:spacing w:line="240" w:lineRule="auto"/>
        <w:contextualSpacing w:val="0"/>
        <w:rPr>
          <w:rFonts w:ascii="Calibri" w:eastAsia="Calibri" w:hAnsi="Calibri" w:cs="Calibri"/>
        </w:rPr>
      </w:pPr>
    </w:p>
    <w:p w14:paraId="1DEDFD80" w14:textId="77777777" w:rsidR="000D41C9" w:rsidRDefault="008D33EB">
      <w:pPr>
        <w:spacing w:line="240" w:lineRule="auto"/>
        <w:contextualSpacing w:val="0"/>
        <w:rPr>
          <w:rFonts w:ascii="Calibri" w:eastAsia="Calibri" w:hAnsi="Calibri" w:cs="Calibri"/>
          <w:highlight w:val="white"/>
        </w:rPr>
      </w:pPr>
      <w:r>
        <w:rPr>
          <w:rFonts w:ascii="Calibri" w:eastAsia="Calibri" w:hAnsi="Calibri" w:cs="Calibri"/>
          <w:color w:val="222222"/>
          <w:highlight w:val="white"/>
        </w:rPr>
        <w:t>In a matter of weeks, the Government will sign contracts determining asylum accommodation for the next 10 years</w:t>
      </w:r>
      <w:r>
        <w:rPr>
          <w:rFonts w:ascii="Calibri" w:eastAsia="Calibri" w:hAnsi="Calibri" w:cs="Calibri"/>
          <w:highlight w:val="white"/>
        </w:rPr>
        <w:t>. We believe that these</w:t>
      </w:r>
      <w:r>
        <w:rPr>
          <w:rFonts w:ascii="Calibri" w:eastAsia="Calibri" w:hAnsi="Calibri" w:cs="Calibri"/>
          <w:highlight w:val="white"/>
        </w:rPr>
        <w:t xml:space="preserve"> have not addressed the protracted and persistent issues present under the current COMPASS contracts, despite recommendations from Parliament and key stakeholders. </w:t>
      </w:r>
    </w:p>
    <w:p w14:paraId="4E22E80C" w14:textId="77777777" w:rsidR="000D41C9" w:rsidRDefault="000D41C9">
      <w:pPr>
        <w:spacing w:line="240" w:lineRule="auto"/>
        <w:contextualSpacing w:val="0"/>
        <w:rPr>
          <w:rFonts w:ascii="Calibri" w:eastAsia="Calibri" w:hAnsi="Calibri" w:cs="Calibri"/>
          <w:highlight w:val="white"/>
        </w:rPr>
      </w:pPr>
    </w:p>
    <w:p w14:paraId="2C2CF851" w14:textId="77777777" w:rsidR="000D41C9" w:rsidRDefault="008D33EB">
      <w:pPr>
        <w:spacing w:line="240" w:lineRule="auto"/>
        <w:contextualSpacing w:val="0"/>
        <w:rPr>
          <w:rFonts w:ascii="Calibri" w:eastAsia="Calibri" w:hAnsi="Calibri" w:cs="Calibri"/>
          <w:highlight w:val="white"/>
        </w:rPr>
      </w:pPr>
      <w:r>
        <w:rPr>
          <w:rFonts w:ascii="Calibri" w:eastAsia="Calibri" w:hAnsi="Calibri" w:cs="Calibri"/>
          <w:highlight w:val="white"/>
        </w:rPr>
        <w:t>The re-design of the contracts presents the opportunity to ensure the long term sustainabi</w:t>
      </w:r>
      <w:r>
        <w:rPr>
          <w:rFonts w:ascii="Calibri" w:eastAsia="Calibri" w:hAnsi="Calibri" w:cs="Calibri"/>
          <w:highlight w:val="white"/>
        </w:rPr>
        <w:t>lity of the asylum dispersal system, by committing resources to enable successful integration outcomes for all refugees, regardless of how they arrived in the UK, as well to support the communities who receive them, and by empowering devolved Governments a</w:t>
      </w:r>
      <w:r>
        <w:rPr>
          <w:rFonts w:ascii="Calibri" w:eastAsia="Calibri" w:hAnsi="Calibri" w:cs="Calibri"/>
          <w:highlight w:val="white"/>
        </w:rPr>
        <w:t>nd Local Authorities to oversee the delivery of the contracts and determine where accommodation is procured. This is also a clear opportunity to officially end the damaging practice of forced bedroom sharing and ensure that accommodation provision truly me</w:t>
      </w:r>
      <w:r>
        <w:rPr>
          <w:rFonts w:ascii="Calibri" w:eastAsia="Calibri" w:hAnsi="Calibri" w:cs="Calibri"/>
          <w:highlight w:val="white"/>
        </w:rPr>
        <w:t xml:space="preserve">ets the needs of all asylum seekers, including vulnerable groups.   </w:t>
      </w:r>
    </w:p>
    <w:p w14:paraId="543EFABD" w14:textId="77777777" w:rsidR="000D41C9" w:rsidRDefault="000D41C9">
      <w:pPr>
        <w:spacing w:line="240" w:lineRule="auto"/>
        <w:contextualSpacing w:val="0"/>
        <w:rPr>
          <w:rFonts w:ascii="Calibri" w:eastAsia="Calibri" w:hAnsi="Calibri" w:cs="Calibri"/>
          <w:color w:val="222222"/>
          <w:highlight w:val="white"/>
        </w:rPr>
      </w:pPr>
    </w:p>
    <w:p w14:paraId="0F261129" w14:textId="77777777" w:rsidR="000D41C9" w:rsidRDefault="008D33EB">
      <w:pPr>
        <w:spacing w:line="240" w:lineRule="auto"/>
        <w:contextualSpacing w:val="0"/>
        <w:rPr>
          <w:rFonts w:ascii="Calibri" w:eastAsia="Calibri" w:hAnsi="Calibri" w:cs="Calibri"/>
        </w:rPr>
      </w:pPr>
      <w:r>
        <w:rPr>
          <w:rFonts w:ascii="Calibri" w:eastAsia="Calibri" w:hAnsi="Calibri" w:cs="Calibri"/>
          <w:highlight w:val="white"/>
        </w:rPr>
        <w:t>Towns and cities up and down the country are proud to be places of welcome to those seeking safety from persecution. Yet failure to address the concerns of Local Authorities has led to</w:t>
      </w:r>
      <w:r>
        <w:rPr>
          <w:rFonts w:ascii="Calibri" w:eastAsia="Calibri" w:hAnsi="Calibri" w:cs="Calibri"/>
          <w:color w:val="222222"/>
          <w:highlight w:val="white"/>
        </w:rPr>
        <w:t xml:space="preserve"> s</w:t>
      </w:r>
      <w:r>
        <w:rPr>
          <w:rFonts w:ascii="Calibri" w:eastAsia="Calibri" w:hAnsi="Calibri" w:cs="Calibri"/>
          <w:color w:val="222222"/>
          <w:highlight w:val="white"/>
        </w:rPr>
        <w:t xml:space="preserve">ome dispersal areas </w:t>
      </w:r>
      <w:hyperlink r:id="rId7">
        <w:r>
          <w:rPr>
            <w:rFonts w:ascii="Calibri" w:eastAsia="Calibri" w:hAnsi="Calibri" w:cs="Calibri"/>
            <w:color w:val="1155CC"/>
            <w:u w:val="single"/>
          </w:rPr>
          <w:t>publicly threatening to pull out</w:t>
        </w:r>
      </w:hyperlink>
      <w:r>
        <w:rPr>
          <w:rFonts w:ascii="Calibri" w:eastAsia="Calibri" w:hAnsi="Calibri" w:cs="Calibri"/>
          <w:color w:val="222222"/>
          <w:highlight w:val="white"/>
        </w:rPr>
        <w:t xml:space="preserve"> of dispersal. Meanwhile, many others in </w:t>
      </w:r>
      <w:hyperlink r:id="rId8">
        <w:r>
          <w:rPr>
            <w:rFonts w:ascii="Calibri" w:eastAsia="Calibri" w:hAnsi="Calibri" w:cs="Calibri"/>
            <w:color w:val="1155CC"/>
            <w:highlight w:val="white"/>
            <w:u w:val="single"/>
          </w:rPr>
          <w:t>England, Scotland and Wales</w:t>
        </w:r>
      </w:hyperlink>
      <w:r>
        <w:rPr>
          <w:rFonts w:ascii="Calibri" w:eastAsia="Calibri" w:hAnsi="Calibri" w:cs="Calibri"/>
          <w:color w:val="222222"/>
          <w:highlight w:val="white"/>
        </w:rPr>
        <w:t xml:space="preserve"> have appealed to the Home Secretary and Minister for Immigration to intervene.</w:t>
      </w:r>
    </w:p>
    <w:p w14:paraId="426D05F8" w14:textId="77777777" w:rsidR="000D41C9" w:rsidRDefault="000D41C9">
      <w:pPr>
        <w:spacing w:line="240" w:lineRule="auto"/>
        <w:contextualSpacing w:val="0"/>
        <w:rPr>
          <w:rFonts w:ascii="Calibri" w:eastAsia="Calibri" w:hAnsi="Calibri" w:cs="Calibri"/>
        </w:rPr>
      </w:pPr>
    </w:p>
    <w:p w14:paraId="6B8ADE26" w14:textId="77777777" w:rsidR="000D41C9" w:rsidRDefault="008D33EB">
      <w:pPr>
        <w:spacing w:line="240" w:lineRule="auto"/>
        <w:contextualSpacing w:val="0"/>
        <w:rPr>
          <w:rFonts w:ascii="Calibri" w:eastAsia="Calibri" w:hAnsi="Calibri" w:cs="Calibri"/>
          <w:highlight w:val="white"/>
        </w:rPr>
      </w:pPr>
      <w:r>
        <w:rPr>
          <w:rFonts w:ascii="Calibri" w:eastAsia="Calibri" w:hAnsi="Calibri" w:cs="Calibri"/>
          <w:highlight w:val="white"/>
        </w:rPr>
        <w:t xml:space="preserve">We hope that you will be able to attend </w:t>
      </w:r>
      <w:r>
        <w:rPr>
          <w:rFonts w:ascii="Calibri" w:eastAsia="Calibri" w:hAnsi="Calibri" w:cs="Calibri"/>
          <w:highlight w:val="white"/>
        </w:rPr>
        <w:t xml:space="preserve">the debate on the 10th October. Asylum Matters and the Scottish Refugee Council latest briefing on the issue can be found </w:t>
      </w:r>
      <w:hyperlink r:id="rId9">
        <w:r>
          <w:rPr>
            <w:rFonts w:ascii="Calibri" w:eastAsia="Calibri" w:hAnsi="Calibri" w:cs="Calibri"/>
            <w:color w:val="1155CC"/>
            <w:highlight w:val="white"/>
            <w:u w:val="single"/>
          </w:rPr>
          <w:t>here</w:t>
        </w:r>
      </w:hyperlink>
      <w:r>
        <w:rPr>
          <w:rFonts w:ascii="Calibri" w:eastAsia="Calibri" w:hAnsi="Calibri" w:cs="Calibri"/>
          <w:highlight w:val="white"/>
        </w:rPr>
        <w:t>. We hope those attending will call on the Minister for Immigration to commit to address the serious concerns raised about the suitability of asylum accommodation provision and sustainability of asylum dispersal.</w:t>
      </w:r>
      <w:r>
        <w:rPr>
          <w:rFonts w:ascii="Calibri" w:eastAsia="Calibri" w:hAnsi="Calibri" w:cs="Calibri"/>
          <w:color w:val="222222"/>
          <w:highlight w:val="white"/>
        </w:rPr>
        <w:t xml:space="preserve"> </w:t>
      </w:r>
    </w:p>
    <w:p w14:paraId="49793697" w14:textId="77777777" w:rsidR="000D41C9" w:rsidRDefault="000D41C9">
      <w:pPr>
        <w:spacing w:line="240" w:lineRule="auto"/>
        <w:contextualSpacing w:val="0"/>
        <w:rPr>
          <w:rFonts w:ascii="Calibri" w:eastAsia="Calibri" w:hAnsi="Calibri" w:cs="Calibri"/>
          <w:color w:val="222222"/>
          <w:highlight w:val="white"/>
        </w:rPr>
      </w:pPr>
    </w:p>
    <w:p w14:paraId="4A301027" w14:textId="77777777" w:rsidR="000D41C9" w:rsidRDefault="008D33EB">
      <w:pPr>
        <w:spacing w:line="240" w:lineRule="auto"/>
        <w:contextualSpacing w:val="0"/>
        <w:rPr>
          <w:rFonts w:ascii="Calibri" w:eastAsia="Calibri" w:hAnsi="Calibri" w:cs="Calibri"/>
          <w:color w:val="FF0000"/>
          <w:highlight w:val="white"/>
        </w:rPr>
      </w:pPr>
      <w:r>
        <w:rPr>
          <w:rFonts w:ascii="Calibri" w:eastAsia="Calibri" w:hAnsi="Calibri" w:cs="Calibri"/>
          <w:color w:val="FF0000"/>
          <w:highlight w:val="white"/>
        </w:rPr>
        <w:t xml:space="preserve">[We would be </w:t>
      </w:r>
      <w:r>
        <w:rPr>
          <w:rFonts w:ascii="Calibri" w:eastAsia="Calibri" w:hAnsi="Calibri" w:cs="Calibri"/>
          <w:color w:val="FF0000"/>
          <w:highlight w:val="white"/>
        </w:rPr>
        <w:t>also be happy to provide you with case studies and examples for use in the debate.]</w:t>
      </w:r>
    </w:p>
    <w:p w14:paraId="30E88515" w14:textId="77777777" w:rsidR="000D41C9" w:rsidRDefault="008D33EB">
      <w:pPr>
        <w:spacing w:line="240" w:lineRule="auto"/>
        <w:contextualSpacing w:val="0"/>
        <w:rPr>
          <w:rFonts w:ascii="Calibri" w:eastAsia="Calibri" w:hAnsi="Calibri" w:cs="Calibri"/>
          <w:highlight w:val="white"/>
        </w:rPr>
      </w:pPr>
      <w:r>
        <w:rPr>
          <w:rFonts w:ascii="Calibri" w:eastAsia="Calibri" w:hAnsi="Calibri" w:cs="Calibri"/>
          <w:highlight w:val="white"/>
        </w:rPr>
        <w:t xml:space="preserve">Please let me know if you </w:t>
      </w:r>
      <w:proofErr w:type="gramStart"/>
      <w:r>
        <w:rPr>
          <w:rFonts w:ascii="Calibri" w:eastAsia="Calibri" w:hAnsi="Calibri" w:cs="Calibri"/>
          <w:highlight w:val="white"/>
        </w:rPr>
        <w:t>are able to</w:t>
      </w:r>
      <w:proofErr w:type="gramEnd"/>
      <w:r>
        <w:rPr>
          <w:rFonts w:ascii="Calibri" w:eastAsia="Calibri" w:hAnsi="Calibri" w:cs="Calibri"/>
          <w:highlight w:val="white"/>
        </w:rPr>
        <w:t xml:space="preserve"> attend.</w:t>
      </w:r>
    </w:p>
    <w:p w14:paraId="63463318" w14:textId="77777777" w:rsidR="000D41C9" w:rsidRDefault="000D41C9">
      <w:pPr>
        <w:spacing w:line="240" w:lineRule="auto"/>
        <w:contextualSpacing w:val="0"/>
        <w:rPr>
          <w:rFonts w:ascii="Calibri" w:eastAsia="Calibri" w:hAnsi="Calibri" w:cs="Calibri"/>
          <w:highlight w:val="white"/>
        </w:rPr>
      </w:pPr>
    </w:p>
    <w:p w14:paraId="17230FF7" w14:textId="77777777" w:rsidR="000D41C9" w:rsidRDefault="008D33EB">
      <w:pPr>
        <w:spacing w:line="240" w:lineRule="auto"/>
        <w:contextualSpacing w:val="0"/>
        <w:rPr>
          <w:rFonts w:ascii="Calibri" w:eastAsia="Calibri" w:hAnsi="Calibri" w:cs="Calibri"/>
          <w:highlight w:val="white"/>
        </w:rPr>
      </w:pPr>
      <w:r>
        <w:rPr>
          <w:rFonts w:ascii="Calibri" w:eastAsia="Calibri" w:hAnsi="Calibri" w:cs="Calibri"/>
          <w:highlight w:val="white"/>
        </w:rPr>
        <w:t>Many thanks,</w:t>
      </w:r>
    </w:p>
    <w:p w14:paraId="37282DF4" w14:textId="77777777" w:rsidR="000D41C9" w:rsidRDefault="008D33EB">
      <w:pPr>
        <w:spacing w:line="240" w:lineRule="auto"/>
        <w:contextualSpacing w:val="0"/>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color w:val="FF0000"/>
          <w:highlight w:val="white"/>
        </w:rPr>
        <w:t xml:space="preserve">Name, </w:t>
      </w:r>
      <w:proofErr w:type="spellStart"/>
      <w:r>
        <w:rPr>
          <w:rFonts w:ascii="Calibri" w:eastAsia="Calibri" w:hAnsi="Calibri" w:cs="Calibri"/>
          <w:color w:val="FF0000"/>
          <w:highlight w:val="white"/>
        </w:rPr>
        <w:t>Organisation</w:t>
      </w:r>
      <w:proofErr w:type="spellEnd"/>
      <w:r>
        <w:rPr>
          <w:rFonts w:ascii="Calibri" w:eastAsia="Calibri" w:hAnsi="Calibri" w:cs="Calibri"/>
          <w:color w:val="FF0000"/>
          <w:highlight w:val="white"/>
        </w:rPr>
        <w:t xml:space="preserve"> name if appropriate, and address</w:t>
      </w:r>
      <w:r>
        <w:rPr>
          <w:rFonts w:ascii="Calibri" w:eastAsia="Calibri" w:hAnsi="Calibri" w:cs="Calibri"/>
          <w:highlight w:val="white"/>
        </w:rPr>
        <w:t>]</w:t>
      </w:r>
    </w:p>
    <w:p w14:paraId="1B77BE76" w14:textId="77777777" w:rsidR="000D41C9" w:rsidRDefault="000D41C9">
      <w:pPr>
        <w:contextualSpacing w:val="0"/>
        <w:rPr>
          <w:rFonts w:ascii="Calibri" w:eastAsia="Calibri" w:hAnsi="Calibri" w:cs="Calibri"/>
        </w:rPr>
      </w:pPr>
    </w:p>
    <w:sectPr w:rsidR="000D41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C9"/>
    <w:rsid w:val="000D41C9"/>
    <w:rsid w:val="008D33EB"/>
    <w:rsid w:val="00DC4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0565"/>
  <w15:docId w15:val="{DAF308EB-3965-4A32-B96B-DFA2B06E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heguardian.com/uk-news/2018/sep/06/uk-asylum-dispersal-system-failure-letter-council-leaders" TargetMode="External"/><Relationship Id="rId3" Type="http://schemas.openxmlformats.org/officeDocument/2006/relationships/webSettings" Target="webSettings.xml"/><Relationship Id="rId7" Type="http://schemas.openxmlformats.org/officeDocument/2006/relationships/hyperlink" Target="https://www.theguardian.com/uk-news/2018/aug/19/yorkshire-council-leaders-threaten-to-pull-out-of-asylum-seeker-housing-sche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ndar.parliament.uk/calendar/Commons/All/2018/10/10/Daily" TargetMode="External"/><Relationship Id="rId11" Type="http://schemas.openxmlformats.org/officeDocument/2006/relationships/theme" Target="theme/theme1.xml"/><Relationship Id="rId5" Type="http://schemas.openxmlformats.org/officeDocument/2006/relationships/hyperlink" Target="https://www.parliament.uk/mps-lords-and-offices/mp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sylummatters.org/wp-content/uploads/sites/117/2018/09/Asylum-Accommodation-Contracts-Westminster-Hall-Debate-Briefing-for-M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Vukovic</dc:creator>
  <cp:lastModifiedBy>Andrea Vukovic</cp:lastModifiedBy>
  <cp:revision>3</cp:revision>
  <dcterms:created xsi:type="dcterms:W3CDTF">2018-09-28T13:18:00Z</dcterms:created>
  <dcterms:modified xsi:type="dcterms:W3CDTF">2018-09-28T13:18:00Z</dcterms:modified>
</cp:coreProperties>
</file>